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EDE" w:rsidRDefault="006B2A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Welcome and President’s Report</w:t>
      </w:r>
    </w:p>
    <w:p w:rsidR="005B7EDE" w:rsidRDefault="006B2A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President Michael Rao, chair</w:t>
      </w:r>
    </w:p>
    <w:p w:rsidR="005B7EDE" w:rsidRDefault="005B7EDE">
      <w:pPr>
        <w:spacing w:after="0" w:line="240" w:lineRule="auto"/>
        <w:rPr>
          <w:b/>
          <w:sz w:val="12"/>
          <w:szCs w:val="12"/>
          <w:u w:val="single"/>
        </w:rPr>
      </w:pPr>
    </w:p>
    <w:p w:rsidR="005B7EDE" w:rsidRDefault="006B2AB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Consent Item</w:t>
      </w:r>
    </w:p>
    <w:p w:rsidR="005B7EDE" w:rsidRDefault="006B2AB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Minutes of meeting held </w:t>
      </w:r>
      <w:r>
        <w:rPr>
          <w:sz w:val="26"/>
          <w:szCs w:val="26"/>
        </w:rPr>
        <w:t>11</w:t>
      </w:r>
      <w:r>
        <w:rPr>
          <w:color w:val="000000"/>
          <w:sz w:val="26"/>
          <w:szCs w:val="26"/>
        </w:rPr>
        <w:t>/</w:t>
      </w:r>
      <w:r>
        <w:rPr>
          <w:sz w:val="26"/>
          <w:szCs w:val="26"/>
        </w:rPr>
        <w:t>30</w:t>
      </w:r>
      <w:r>
        <w:rPr>
          <w:color w:val="000000"/>
          <w:sz w:val="26"/>
          <w:szCs w:val="26"/>
        </w:rPr>
        <w:t>/202</w:t>
      </w:r>
      <w:r>
        <w:rPr>
          <w:sz w:val="26"/>
          <w:szCs w:val="26"/>
        </w:rPr>
        <w:t>3</w:t>
      </w:r>
    </w:p>
    <w:p w:rsidR="005B7EDE" w:rsidRDefault="006B2AB2">
      <w:pPr>
        <w:spacing w:before="240"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Committee Reports</w:t>
      </w:r>
    </w:p>
    <w:p w:rsidR="005B7EDE" w:rsidRDefault="006B2AB2">
      <w:pPr>
        <w:numPr>
          <w:ilvl w:val="0"/>
          <w:numId w:val="5"/>
        </w:numPr>
        <w:spacing w:after="24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Academic Affairs Committee</w:t>
      </w:r>
    </w:p>
    <w:p w:rsidR="005B7EDE" w:rsidRDefault="006B2AB2">
      <w:pPr>
        <w:spacing w:after="0" w:line="240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For Action:  New Degree Program Proposals:</w:t>
      </w:r>
    </w:p>
    <w:p w:rsidR="005B7EDE" w:rsidRDefault="006B2AB2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Proposal to establish a new MSN degree program in Nursing</w:t>
      </w:r>
      <w:r>
        <w:rPr>
          <w:rFonts w:ascii="Arial" w:eastAsia="Arial" w:hAnsi="Arial" w:cs="Arial"/>
          <w:i/>
        </w:rPr>
        <w:t xml:space="preserve">—Dr. Michelle Edmonds, Professor, Associate Dean for Undergraduate Programs, and Department Chair for Family and Community Health, School of Nursing </w:t>
      </w:r>
    </w:p>
    <w:p w:rsidR="005B7EDE" w:rsidRDefault="005B7EDE">
      <w:pPr>
        <w:spacing w:after="0" w:line="240" w:lineRule="auto"/>
        <w:ind w:left="1440"/>
        <w:rPr>
          <w:rFonts w:ascii="Arial" w:eastAsia="Arial" w:hAnsi="Arial" w:cs="Arial"/>
        </w:rPr>
      </w:pPr>
    </w:p>
    <w:p w:rsidR="005B7EDE" w:rsidRDefault="006B2AB2">
      <w:pPr>
        <w:numPr>
          <w:ilvl w:val="0"/>
          <w:numId w:val="3"/>
        </w:num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Faculty Affairs Committee</w:t>
      </w:r>
    </w:p>
    <w:p w:rsidR="005B7EDE" w:rsidRDefault="006B2AB2">
      <w:pPr>
        <w:numPr>
          <w:ilvl w:val="0"/>
          <w:numId w:val="3"/>
        </w:num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Staff Affairs Committee</w:t>
      </w:r>
    </w:p>
    <w:p w:rsidR="005B7EDE" w:rsidRDefault="006B2AB2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Student Affairs Committee</w:t>
      </w:r>
    </w:p>
    <w:p w:rsidR="005B7EDE" w:rsidRDefault="005B7EDE">
      <w:pPr>
        <w:spacing w:before="200" w:after="0" w:line="240" w:lineRule="auto"/>
        <w:rPr>
          <w:b/>
          <w:sz w:val="8"/>
          <w:szCs w:val="8"/>
        </w:rPr>
      </w:pPr>
    </w:p>
    <w:p w:rsidR="005B7EDE" w:rsidRDefault="006B2AB2">
      <w:pPr>
        <w:spacing w:after="0" w:line="240" w:lineRule="auto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Constituent Reports</w:t>
      </w:r>
    </w:p>
    <w:p w:rsidR="005B7EDE" w:rsidRDefault="006B2A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Student Government Association</w:t>
      </w:r>
    </w:p>
    <w:p w:rsidR="005B7EDE" w:rsidRDefault="006B2A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6"/>
          <w:szCs w:val="26"/>
        </w:rPr>
      </w:pPr>
      <w:bookmarkStart w:id="1" w:name="_heading=h.30j0zll" w:colFirst="0" w:colLast="0"/>
      <w:bookmarkEnd w:id="1"/>
      <w:r>
        <w:rPr>
          <w:color w:val="000000"/>
          <w:sz w:val="26"/>
          <w:szCs w:val="26"/>
        </w:rPr>
        <w:t>Sincere Slade-Reading</w:t>
      </w:r>
    </w:p>
    <w:p w:rsidR="005B7EDE" w:rsidRDefault="005B7E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10"/>
          <w:szCs w:val="10"/>
        </w:rPr>
      </w:pPr>
      <w:bookmarkStart w:id="2" w:name="_heading=h.gjdgxs" w:colFirst="0" w:colLast="0"/>
      <w:bookmarkEnd w:id="2"/>
    </w:p>
    <w:p w:rsidR="005B7EDE" w:rsidRDefault="006B2A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Faculty Senate</w:t>
      </w:r>
    </w:p>
    <w:p w:rsidR="005B7EDE" w:rsidRDefault="006B2A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Dr. </w:t>
      </w:r>
      <w:r>
        <w:rPr>
          <w:sz w:val="26"/>
          <w:szCs w:val="26"/>
        </w:rPr>
        <w:t>Maria Rivera</w:t>
      </w:r>
    </w:p>
    <w:p w:rsidR="005B7EDE" w:rsidRDefault="005B7E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0"/>
          <w:szCs w:val="10"/>
        </w:rPr>
      </w:pPr>
    </w:p>
    <w:p w:rsidR="005B7EDE" w:rsidRDefault="006B2A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Staff Senate</w:t>
      </w:r>
    </w:p>
    <w:p w:rsidR="005B7EDE" w:rsidRDefault="006B2A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  <w:t>Maya Rogers</w:t>
      </w:r>
    </w:p>
    <w:p w:rsidR="005B7EDE" w:rsidRDefault="005B7ED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4"/>
          <w:szCs w:val="4"/>
        </w:rPr>
      </w:pPr>
    </w:p>
    <w:p w:rsidR="005B7EDE" w:rsidRDefault="006B2AB2">
      <w:p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Presentation </w:t>
      </w:r>
    </w:p>
    <w:p w:rsidR="005B7EDE" w:rsidRDefault="006B2AB2">
      <w:pPr>
        <w:numPr>
          <w:ilvl w:val="0"/>
          <w:numId w:val="2"/>
        </w:numPr>
        <w:spacing w:after="0" w:line="240" w:lineRule="auto"/>
        <w:ind w:right="600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>SACSCOC site visit and Quality Enhancement Plan</w:t>
      </w:r>
    </w:p>
    <w:p w:rsidR="005B7EDE" w:rsidRDefault="006B2AB2">
      <w:pPr>
        <w:numPr>
          <w:ilvl w:val="1"/>
          <w:numId w:val="2"/>
        </w:numPr>
        <w:spacing w:after="0"/>
        <w:ind w:right="600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>Andrew Arroyo</w:t>
      </w:r>
      <w:r>
        <w:rPr>
          <w:rFonts w:ascii="Arial" w:eastAsia="Arial" w:hAnsi="Arial" w:cs="Arial"/>
          <w:color w:val="222222"/>
          <w:highlight w:val="white"/>
        </w:rPr>
        <w:t>,</w:t>
      </w:r>
      <w:r>
        <w:rPr>
          <w:rFonts w:ascii="Arial" w:eastAsia="Arial" w:hAnsi="Arial" w:cs="Arial"/>
          <w:i/>
          <w:color w:val="222222"/>
          <w:highlight w:val="white"/>
        </w:rPr>
        <w:t xml:space="preserve"> Interim Vice Provost for Academic Affairs, Office of the Provost</w:t>
      </w:r>
    </w:p>
    <w:p w:rsidR="005B7EDE" w:rsidRDefault="006B2AB2">
      <w:pPr>
        <w:numPr>
          <w:ilvl w:val="1"/>
          <w:numId w:val="2"/>
        </w:numPr>
        <w:spacing w:after="0"/>
        <w:ind w:right="600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>Katrice Hawthorne</w:t>
      </w:r>
      <w:r>
        <w:rPr>
          <w:rFonts w:ascii="Arial" w:eastAsia="Arial" w:hAnsi="Arial" w:cs="Arial"/>
          <w:color w:val="222222"/>
          <w:highlight w:val="white"/>
        </w:rPr>
        <w:t xml:space="preserve">, </w:t>
      </w:r>
      <w:r>
        <w:rPr>
          <w:rFonts w:ascii="Arial" w:eastAsia="Arial" w:hAnsi="Arial" w:cs="Arial"/>
          <w:i/>
          <w:color w:val="222222"/>
          <w:highlight w:val="white"/>
        </w:rPr>
        <w:t>Associate Vice President for Assessment &amp; Institutional Effectiveness, Office of the Provost</w:t>
      </w:r>
    </w:p>
    <w:p w:rsidR="005B7EDE" w:rsidRDefault="006B2AB2">
      <w:pPr>
        <w:numPr>
          <w:ilvl w:val="1"/>
          <w:numId w:val="2"/>
        </w:numPr>
        <w:spacing w:after="0"/>
        <w:ind w:right="600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>Lacey Seaton</w:t>
      </w:r>
      <w:r>
        <w:rPr>
          <w:rFonts w:ascii="Arial" w:eastAsia="Arial" w:hAnsi="Arial" w:cs="Arial"/>
          <w:color w:val="222222"/>
          <w:highlight w:val="white"/>
        </w:rPr>
        <w:t xml:space="preserve">, </w:t>
      </w:r>
      <w:r>
        <w:rPr>
          <w:rFonts w:ascii="Arial" w:eastAsia="Arial" w:hAnsi="Arial" w:cs="Arial"/>
          <w:i/>
          <w:color w:val="222222"/>
          <w:highlight w:val="white"/>
        </w:rPr>
        <w:t>Assistant Professor, Department of Educational Leadership, School of Education,</w:t>
      </w:r>
    </w:p>
    <w:p w:rsidR="005B7EDE" w:rsidRDefault="006B2AB2">
      <w:pPr>
        <w:numPr>
          <w:ilvl w:val="1"/>
          <w:numId w:val="2"/>
        </w:numPr>
        <w:spacing w:after="120"/>
        <w:ind w:right="600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>Jeff Kraus</w:t>
      </w:r>
      <w:r>
        <w:rPr>
          <w:rFonts w:ascii="Arial" w:eastAsia="Arial" w:hAnsi="Arial" w:cs="Arial"/>
          <w:color w:val="222222"/>
          <w:highlight w:val="white"/>
        </w:rPr>
        <w:t xml:space="preserve">, </w:t>
      </w:r>
      <w:r>
        <w:rPr>
          <w:rFonts w:ascii="Arial" w:eastAsia="Arial" w:hAnsi="Arial" w:cs="Arial"/>
          <w:i/>
          <w:color w:val="222222"/>
          <w:highlight w:val="white"/>
        </w:rPr>
        <w:t xml:space="preserve">Director of Executive Communications, </w:t>
      </w:r>
      <w:r>
        <w:rPr>
          <w:rFonts w:ascii="Arial" w:eastAsia="Arial" w:hAnsi="Arial" w:cs="Arial"/>
          <w:i/>
          <w:color w:val="222222"/>
          <w:highlight w:val="white"/>
        </w:rPr>
        <w:t>Office of the Provost</w:t>
      </w:r>
    </w:p>
    <w:p w:rsidR="005B7EDE" w:rsidRDefault="006B2AB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Adjournment</w:t>
      </w:r>
    </w:p>
    <w:p w:rsidR="005B7EDE" w:rsidRDefault="006B2AB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b/>
          <w:sz w:val="26"/>
          <w:szCs w:val="26"/>
        </w:rPr>
        <w:t xml:space="preserve">Next Meeting Date: </w:t>
      </w:r>
      <w:r>
        <w:rPr>
          <w:sz w:val="26"/>
          <w:szCs w:val="26"/>
        </w:rPr>
        <w:t>March 7, 2024</w:t>
      </w:r>
    </w:p>
    <w:sectPr w:rsidR="005B7EDE">
      <w:headerReference w:type="default" r:id="rId8"/>
      <w:pgSz w:w="12240" w:h="15840"/>
      <w:pgMar w:top="720" w:right="720" w:bottom="720" w:left="72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AB2" w:rsidRDefault="006B2AB2">
      <w:pPr>
        <w:spacing w:after="0" w:line="240" w:lineRule="auto"/>
      </w:pPr>
      <w:r>
        <w:separator/>
      </w:r>
    </w:p>
  </w:endnote>
  <w:endnote w:type="continuationSeparator" w:id="0">
    <w:p w:rsidR="006B2AB2" w:rsidRDefault="006B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AB2" w:rsidRDefault="006B2AB2">
      <w:pPr>
        <w:spacing w:after="0" w:line="240" w:lineRule="auto"/>
      </w:pPr>
      <w:r>
        <w:separator/>
      </w:r>
    </w:p>
  </w:footnote>
  <w:footnote w:type="continuationSeparator" w:id="0">
    <w:p w:rsidR="006B2AB2" w:rsidRDefault="006B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EDE" w:rsidRDefault="006B2AB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sz w:val="28"/>
        <w:szCs w:val="28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1914525</wp:posOffset>
          </wp:positionH>
          <wp:positionV relativeFrom="paragraph">
            <wp:posOffset>9531</wp:posOffset>
          </wp:positionV>
          <wp:extent cx="3028950" cy="438150"/>
          <wp:effectExtent l="0" t="0" r="0" b="0"/>
          <wp:wrapSquare wrapText="bothSides" distT="114300" distB="11430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2895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B7EDE" w:rsidRDefault="005B7ED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sz w:val="28"/>
        <w:szCs w:val="28"/>
      </w:rPr>
    </w:pPr>
  </w:p>
  <w:p w:rsidR="005B7EDE" w:rsidRDefault="005B7ED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sz w:val="28"/>
        <w:szCs w:val="28"/>
      </w:rPr>
    </w:pPr>
  </w:p>
  <w:p w:rsidR="005B7EDE" w:rsidRDefault="006B2AB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FF0000"/>
        <w:sz w:val="32"/>
        <w:szCs w:val="32"/>
      </w:rPr>
      <w:t xml:space="preserve"> DRAFT </w:t>
    </w:r>
    <w:r>
      <w:rPr>
        <w:b/>
        <w:sz w:val="28"/>
        <w:szCs w:val="28"/>
      </w:rPr>
      <w:t>A</w:t>
    </w:r>
    <w:r>
      <w:rPr>
        <w:b/>
        <w:color w:val="000000"/>
        <w:sz w:val="28"/>
        <w:szCs w:val="28"/>
      </w:rPr>
      <w:t xml:space="preserve">GENDA </w:t>
    </w:r>
  </w:p>
  <w:p w:rsidR="005B7EDE" w:rsidRDefault="005B7ED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sz w:val="28"/>
        <w:szCs w:val="28"/>
      </w:rPr>
    </w:pPr>
  </w:p>
  <w:p w:rsidR="005B7EDE" w:rsidRDefault="006B2AB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Thursday, </w:t>
    </w:r>
    <w:r>
      <w:rPr>
        <w:b/>
        <w:sz w:val="28"/>
        <w:szCs w:val="28"/>
      </w:rPr>
      <w:t>Feb. 1</w:t>
    </w:r>
    <w:r>
      <w:rPr>
        <w:b/>
        <w:color w:val="000000"/>
        <w:sz w:val="28"/>
        <w:szCs w:val="28"/>
      </w:rPr>
      <w:t>, 202</w:t>
    </w:r>
    <w:r>
      <w:rPr>
        <w:b/>
        <w:sz w:val="28"/>
        <w:szCs w:val="28"/>
      </w:rPr>
      <w:t>4</w:t>
    </w:r>
  </w:p>
  <w:p w:rsidR="005B7EDE" w:rsidRDefault="006B2AB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sz w:val="28"/>
        <w:szCs w:val="28"/>
      </w:rPr>
      <w:t>3</w:t>
    </w:r>
    <w:r>
      <w:rPr>
        <w:b/>
        <w:color w:val="000000"/>
        <w:sz w:val="28"/>
        <w:szCs w:val="28"/>
      </w:rPr>
      <w:t>:</w:t>
    </w:r>
    <w:r>
      <w:rPr>
        <w:b/>
        <w:sz w:val="28"/>
        <w:szCs w:val="28"/>
      </w:rPr>
      <w:t>0</w:t>
    </w:r>
    <w:r>
      <w:rPr>
        <w:b/>
        <w:color w:val="000000"/>
        <w:sz w:val="28"/>
        <w:szCs w:val="28"/>
      </w:rPr>
      <w:t xml:space="preserve">0 - </w:t>
    </w:r>
    <w:r>
      <w:rPr>
        <w:b/>
        <w:sz w:val="28"/>
        <w:szCs w:val="28"/>
      </w:rPr>
      <w:t>4</w:t>
    </w:r>
    <w:r>
      <w:rPr>
        <w:b/>
        <w:color w:val="000000"/>
        <w:sz w:val="28"/>
        <w:szCs w:val="28"/>
      </w:rPr>
      <w:t>:30 p.m.</w:t>
    </w:r>
  </w:p>
  <w:p w:rsidR="005B7EDE" w:rsidRDefault="006B2AB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Cabell Library</w:t>
    </w:r>
  </w:p>
  <w:p w:rsidR="005B7EDE" w:rsidRDefault="006B2AB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Conference Room 303</w:t>
    </w:r>
  </w:p>
  <w:p w:rsidR="005B7EDE" w:rsidRDefault="006B2AB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and Zoom</w:t>
    </w:r>
  </w:p>
  <w:p w:rsidR="005B7EDE" w:rsidRDefault="005B7ED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C67"/>
    <w:multiLevelType w:val="multilevel"/>
    <w:tmpl w:val="C4AEC4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D53366"/>
    <w:multiLevelType w:val="multilevel"/>
    <w:tmpl w:val="3A984D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A42352"/>
    <w:multiLevelType w:val="multilevel"/>
    <w:tmpl w:val="664A98D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695C3E46"/>
    <w:multiLevelType w:val="multilevel"/>
    <w:tmpl w:val="7F0A23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A0520AE"/>
    <w:multiLevelType w:val="multilevel"/>
    <w:tmpl w:val="F14EC4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EDE"/>
    <w:rsid w:val="005B7EDE"/>
    <w:rsid w:val="006B2AB2"/>
    <w:rsid w:val="008A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4E24D6-EE65-49D8-8B0D-A49C95CF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+Qt8BWK5Me7FUyFqIpHToYylCA==">CgMxLjAyCWguMzBqMHpsbDIIaC5namRneHM4AHIhMVBYV2JVOUMyM3F5WWc2b2tKUWNOQkJXeFhES0lLRTFu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Fife</dc:creator>
  <cp:lastModifiedBy>Danielle Fife</cp:lastModifiedBy>
  <cp:revision>2</cp:revision>
  <dcterms:created xsi:type="dcterms:W3CDTF">2024-01-25T20:25:00Z</dcterms:created>
  <dcterms:modified xsi:type="dcterms:W3CDTF">2024-01-25T20:25:00Z</dcterms:modified>
</cp:coreProperties>
</file>